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4511C" w14:textId="5177FE7B" w:rsidR="00553CE7" w:rsidRPr="0080397E" w:rsidRDefault="00553CE7" w:rsidP="00553C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803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Публичное обсуждение отчета по государственным услугам за 202</w:t>
      </w:r>
      <w:r w:rsidR="00EC4F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4</w:t>
      </w:r>
      <w:r w:rsidRPr="00803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 по </w:t>
      </w:r>
      <w:r w:rsidRPr="00803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 </w:t>
      </w:r>
      <w:r w:rsidRPr="00803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КГУ" Основная средняя школа села </w:t>
      </w:r>
      <w:r w:rsidR="0080397E" w:rsidRPr="00803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Тоганас</w:t>
      </w:r>
      <w:r w:rsidRPr="00803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отдела образования по Егиндыкольскому району управления Акмолинской области"</w:t>
      </w:r>
      <w:r w:rsidRPr="00803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14:paraId="0814924C" w14:textId="3BC26A9F" w:rsidR="00E969B7" w:rsidRPr="0080397E" w:rsidRDefault="00E969B7" w:rsidP="00553C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397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     </w:t>
      </w:r>
      <w:r w:rsidRPr="008039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Общие положения</w:t>
      </w:r>
    </w:p>
    <w:p w14:paraId="183D1673" w14:textId="7E6B74C3" w:rsidR="00E969B7" w:rsidRPr="0080397E" w:rsidRDefault="00E969B7" w:rsidP="00E969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3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1)Сведения об услугодателях: КГУ "О</w:t>
      </w:r>
      <w:r w:rsidR="00B26FA2" w:rsidRPr="00803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сновная  средняя школа</w:t>
      </w:r>
      <w:r w:rsidRPr="00803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села </w:t>
      </w:r>
      <w:r w:rsidR="0080397E" w:rsidRPr="00803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Тоганас</w:t>
      </w:r>
      <w:r w:rsidRPr="00803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отдела образования по Егиндыкольскому району управления образования Акмолинской области". Юридический адрес: Акмолинская область, Егиндыкольский район, село </w:t>
      </w:r>
      <w:r w:rsidR="0080397E" w:rsidRPr="00803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Тоганас</w:t>
      </w:r>
      <w:r w:rsidR="00B26FA2" w:rsidRPr="00803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03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улица </w:t>
      </w:r>
      <w:r w:rsidR="0080397E" w:rsidRPr="00803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Ыбырая Алтынсарина</w:t>
      </w:r>
      <w:r w:rsidR="00B26FA2" w:rsidRPr="00803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03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дом</w:t>
      </w:r>
      <w:r w:rsidR="0080397E" w:rsidRPr="00803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40</w:t>
      </w:r>
    </w:p>
    <w:p w14:paraId="7A92ED06" w14:textId="77777777" w:rsidR="00E969B7" w:rsidRPr="0080397E" w:rsidRDefault="00E969B7" w:rsidP="00E969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80397E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kk-KZ" w:eastAsia="ru-RU"/>
        </w:rPr>
        <w:t xml:space="preserve">      </w:t>
      </w:r>
      <w:r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2) Информация о государственных услугах:</w:t>
      </w:r>
    </w:p>
    <w:p w14:paraId="719C08AC" w14:textId="4C616B47" w:rsidR="00E969B7" w:rsidRPr="0080397E" w:rsidRDefault="00E969B7" w:rsidP="00E969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         В </w:t>
      </w:r>
      <w:r w:rsidR="00B26FA2"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КГУ "Основная  средняя школа села </w:t>
      </w:r>
      <w:r w:rsid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Тоганас</w:t>
      </w:r>
      <w:r w:rsidR="00B26FA2"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 отдела образования по Егиндыкольскому району управления образования Акмолинской области". </w:t>
      </w:r>
      <w:r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 в сфере образования оказывается  государственных услуг.</w:t>
      </w:r>
    </w:p>
    <w:p w14:paraId="0A059451" w14:textId="401929B1" w:rsidR="00E969B7" w:rsidRPr="0080397E" w:rsidRDefault="00E969B7" w:rsidP="00E969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  За 202</w:t>
      </w:r>
      <w:r w:rsidR="00EC4F0F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4</w:t>
      </w:r>
      <w:r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 год  КГУ «О</w:t>
      </w:r>
      <w:r w:rsidR="00B26FA2"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С</w:t>
      </w:r>
      <w:r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Ш с. </w:t>
      </w:r>
      <w:r w:rsid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Тоганас</w:t>
      </w:r>
      <w:r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»  оказано </w:t>
      </w:r>
      <w:r w:rsidR="00EC4F0F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7</w:t>
      </w:r>
      <w:r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 услуг;</w:t>
      </w:r>
    </w:p>
    <w:p w14:paraId="13179536" w14:textId="77777777" w:rsidR="00E969B7" w:rsidRPr="0080397E" w:rsidRDefault="00E969B7" w:rsidP="00E969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         оказанных через Госкорпорацию «Правительство для граждан» -                      0 услуг;</w:t>
      </w:r>
    </w:p>
    <w:p w14:paraId="0AC3EB6C" w14:textId="6F73AB6A" w:rsidR="00E969B7" w:rsidRPr="0080397E" w:rsidRDefault="00E969B7" w:rsidP="00E969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          оказанных государственных услуг в электронном варианте </w:t>
      </w:r>
      <w:r w:rsidR="00EC4F0F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20</w:t>
      </w:r>
      <w:r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 услуг;</w:t>
      </w:r>
    </w:p>
    <w:p w14:paraId="192B478F" w14:textId="5446742A" w:rsidR="00E969B7" w:rsidRPr="0080397E" w:rsidRDefault="00E969B7" w:rsidP="00E969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         оказанных государственных услуг оказанных в бумажном варианте – </w:t>
      </w:r>
      <w:r w:rsidR="009674A6"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 </w:t>
      </w:r>
      <w:r w:rsidR="00EC4F0F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5</w:t>
      </w:r>
      <w:r w:rsidR="009674A6"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 </w:t>
      </w:r>
      <w:r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услуг.</w:t>
      </w:r>
    </w:p>
    <w:p w14:paraId="2C64EAB4" w14:textId="77777777" w:rsidR="00E969B7" w:rsidRPr="0080397E" w:rsidRDefault="00E969B7" w:rsidP="00E969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         Все государственные услуги в сфере образования оказываются на бесплатной основе.</w:t>
      </w:r>
    </w:p>
    <w:p w14:paraId="368CC63F" w14:textId="77777777" w:rsidR="00E969B7" w:rsidRPr="00AB47CC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AB47CC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 </w:t>
      </w:r>
    </w:p>
    <w:p w14:paraId="519E23F8" w14:textId="033318DD" w:rsidR="00E969B7" w:rsidRPr="0080397E" w:rsidRDefault="00E969B7" w:rsidP="00E969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         В 202</w:t>
      </w:r>
      <w:r w:rsidR="00EC4F0F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4</w:t>
      </w:r>
      <w:r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 году оказано </w:t>
      </w:r>
      <w:r w:rsidR="00EC4F0F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2</w:t>
      </w:r>
      <w:r w:rsidR="00B26FA2"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5</w:t>
      </w:r>
      <w:r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 услуг;</w:t>
      </w:r>
    </w:p>
    <w:p w14:paraId="3AD6CD11" w14:textId="77777777" w:rsidR="00E969B7" w:rsidRPr="0080397E" w:rsidRDefault="00E969B7" w:rsidP="00E969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         оказанных через Госкорпорацию «Правительство для граждан» -                      0 услуг;</w:t>
      </w:r>
    </w:p>
    <w:p w14:paraId="5D85D533" w14:textId="692CAC39" w:rsidR="00E969B7" w:rsidRPr="0080397E" w:rsidRDefault="00E969B7" w:rsidP="00E969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         оказанных государственных услуг в электронном варианте </w:t>
      </w:r>
      <w:r w:rsidR="00B26FA2"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–</w:t>
      </w:r>
      <w:r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 </w:t>
      </w:r>
      <w:r w:rsidR="00EC4F0F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7</w:t>
      </w:r>
      <w:r w:rsidR="00B26FA2"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 </w:t>
      </w:r>
      <w:r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услуг;</w:t>
      </w:r>
    </w:p>
    <w:p w14:paraId="149AD02B" w14:textId="4A9F2FEE" w:rsidR="002A1792" w:rsidRPr="0080397E" w:rsidRDefault="00E969B7" w:rsidP="00E969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80397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         оказанных государственных услуг оказанных в бумажном варианте - 7 услуг.</w:t>
      </w:r>
      <w:r w:rsidRPr="0080397E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kk-KZ" w:eastAsia="ru-RU"/>
        </w:rPr>
        <w:t>       </w:t>
      </w:r>
    </w:p>
    <w:p w14:paraId="70CB9B52" w14:textId="77777777" w:rsidR="002A1792" w:rsidRPr="0080397E" w:rsidRDefault="002A1792" w:rsidP="00E969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kk-KZ" w:eastAsia="ru-RU"/>
        </w:rPr>
      </w:pPr>
    </w:p>
    <w:p w14:paraId="66BD4F17" w14:textId="77777777" w:rsidR="0080397E" w:rsidRDefault="0080397E" w:rsidP="00E969B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35128" w14:textId="77777777" w:rsidR="0080397E" w:rsidRDefault="0080397E" w:rsidP="00E969B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25A36" w14:textId="77777777" w:rsidR="0080397E" w:rsidRDefault="0080397E" w:rsidP="00E969B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15413" w14:textId="77777777" w:rsidR="0080397E" w:rsidRDefault="0080397E" w:rsidP="00E969B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C52A8" w14:textId="77777777" w:rsidR="0080397E" w:rsidRDefault="0080397E" w:rsidP="00E969B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81E29" w14:textId="0AA63EF5" w:rsidR="002A1792" w:rsidRPr="0080397E" w:rsidRDefault="002A1792" w:rsidP="00E969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kk-KZ" w:eastAsia="ru-RU"/>
        </w:rPr>
      </w:pPr>
      <w:proofErr w:type="gramStart"/>
      <w:r w:rsidRPr="008039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  202</w:t>
      </w:r>
      <w:r w:rsidR="00EC4F0F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proofErr w:type="gramEnd"/>
      <w:r w:rsidRPr="0080397E">
        <w:rPr>
          <w:rFonts w:ascii="Times New Roman" w:hAnsi="Times New Roman" w:cs="Times New Roman"/>
          <w:b/>
          <w:bCs/>
          <w:sz w:val="28"/>
          <w:szCs w:val="28"/>
        </w:rPr>
        <w:t xml:space="preserve"> год оказанных  услуг</w:t>
      </w:r>
    </w:p>
    <w:p w14:paraId="6A270BF6" w14:textId="77777777" w:rsidR="002A1792" w:rsidRPr="0080397E" w:rsidRDefault="002A1792" w:rsidP="00E969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kk-KZ" w:eastAsia="ru-RU"/>
        </w:rPr>
      </w:pPr>
    </w:p>
    <w:p w14:paraId="416A9A84" w14:textId="77777777" w:rsidR="002A1792" w:rsidRDefault="002A1792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i/>
          <w:iCs/>
          <w:color w:val="3D3D3D"/>
          <w:sz w:val="26"/>
          <w:szCs w:val="26"/>
          <w:lang w:val="kk-KZ" w:eastAsia="ru-RU"/>
        </w:rPr>
      </w:pPr>
    </w:p>
    <w:p w14:paraId="44CF1EBA" w14:textId="7E217DC0" w:rsidR="002A1792" w:rsidRDefault="002A1792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i/>
          <w:iCs/>
          <w:color w:val="3D3D3D"/>
          <w:sz w:val="26"/>
          <w:szCs w:val="26"/>
          <w:lang w:val="kk-KZ" w:eastAsia="ru-RU"/>
        </w:rPr>
      </w:pPr>
      <w:r>
        <w:rPr>
          <w:noProof/>
        </w:rPr>
        <w:drawing>
          <wp:inline distT="0" distB="0" distL="0" distR="0" wp14:anchorId="65E2195F" wp14:editId="76775BFA">
            <wp:extent cx="5648325" cy="28384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7A37F7C" w14:textId="77777777" w:rsidR="002A1792" w:rsidRDefault="002A1792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i/>
          <w:iCs/>
          <w:color w:val="3D3D3D"/>
          <w:sz w:val="26"/>
          <w:szCs w:val="26"/>
          <w:lang w:val="kk-KZ" w:eastAsia="ru-RU"/>
        </w:rPr>
      </w:pPr>
    </w:p>
    <w:p w14:paraId="5BA92608" w14:textId="2BFEB1A6" w:rsidR="009674A6" w:rsidRDefault="009674A6" w:rsidP="009674A6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i/>
          <w:iCs/>
          <w:color w:val="3D3D3D"/>
          <w:sz w:val="26"/>
          <w:szCs w:val="26"/>
          <w:lang w:val="kk-KZ" w:eastAsia="ru-RU"/>
        </w:rPr>
      </w:pPr>
      <w:proofErr w:type="gramStart"/>
      <w:r w:rsidRPr="00353769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9674A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C4F0F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proofErr w:type="gramEnd"/>
      <w:r w:rsidRPr="009674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3769">
        <w:rPr>
          <w:rFonts w:ascii="Times New Roman" w:hAnsi="Times New Roman" w:cs="Times New Roman"/>
          <w:b/>
          <w:bCs/>
          <w:sz w:val="28"/>
          <w:szCs w:val="28"/>
        </w:rPr>
        <w:t>год оказанн</w:t>
      </w:r>
      <w:r>
        <w:rPr>
          <w:rFonts w:ascii="Times New Roman" w:hAnsi="Times New Roman" w:cs="Times New Roman"/>
          <w:b/>
          <w:bCs/>
          <w:sz w:val="28"/>
          <w:szCs w:val="28"/>
        </w:rPr>
        <w:t>ых  услуг</w:t>
      </w:r>
    </w:p>
    <w:p w14:paraId="68795BD2" w14:textId="77777777" w:rsidR="002A1792" w:rsidRDefault="002A1792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i/>
          <w:iCs/>
          <w:color w:val="3D3D3D"/>
          <w:sz w:val="26"/>
          <w:szCs w:val="26"/>
          <w:lang w:val="kk-KZ" w:eastAsia="ru-RU"/>
        </w:rPr>
      </w:pPr>
    </w:p>
    <w:p w14:paraId="14B7AAAD" w14:textId="1969B2A8" w:rsidR="002A1792" w:rsidRDefault="002A1792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i/>
          <w:iCs/>
          <w:color w:val="3D3D3D"/>
          <w:sz w:val="26"/>
          <w:szCs w:val="26"/>
          <w:lang w:val="kk-KZ" w:eastAsia="ru-RU"/>
        </w:rPr>
      </w:pPr>
    </w:p>
    <w:p w14:paraId="06F7906E" w14:textId="501A086F" w:rsidR="009674A6" w:rsidRDefault="00CA7115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i/>
          <w:iCs/>
          <w:color w:val="3D3D3D"/>
          <w:sz w:val="26"/>
          <w:szCs w:val="26"/>
          <w:lang w:val="kk-KZ" w:eastAsia="ru-RU"/>
        </w:rPr>
      </w:pPr>
      <w:r>
        <w:rPr>
          <w:noProof/>
        </w:rPr>
        <w:drawing>
          <wp:inline distT="0" distB="0" distL="0" distR="0" wp14:anchorId="11C26EF5" wp14:editId="2F277653">
            <wp:extent cx="5486400" cy="2705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82AF44E" w14:textId="77777777" w:rsidR="009674A6" w:rsidRDefault="009674A6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i/>
          <w:iCs/>
          <w:color w:val="3D3D3D"/>
          <w:sz w:val="26"/>
          <w:szCs w:val="26"/>
          <w:lang w:val="kk-KZ" w:eastAsia="ru-RU"/>
        </w:rPr>
      </w:pPr>
    </w:p>
    <w:p w14:paraId="58298036" w14:textId="77777777" w:rsidR="002A1792" w:rsidRDefault="002A1792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i/>
          <w:iCs/>
          <w:color w:val="3D3D3D"/>
          <w:sz w:val="26"/>
          <w:szCs w:val="26"/>
          <w:lang w:val="kk-KZ" w:eastAsia="ru-RU"/>
        </w:rPr>
      </w:pPr>
    </w:p>
    <w:p w14:paraId="68A1122B" w14:textId="77777777" w:rsidR="002A1792" w:rsidRDefault="002A1792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i/>
          <w:iCs/>
          <w:color w:val="3D3D3D"/>
          <w:sz w:val="26"/>
          <w:szCs w:val="26"/>
          <w:lang w:val="kk-KZ" w:eastAsia="ru-RU"/>
        </w:rPr>
      </w:pPr>
    </w:p>
    <w:p w14:paraId="1044AC45" w14:textId="4B286B16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AB47CC">
        <w:rPr>
          <w:rFonts w:ascii="Noto Serif" w:eastAsia="Times New Roman" w:hAnsi="Noto Serif" w:cs="Noto Serif"/>
          <w:i/>
          <w:iCs/>
          <w:color w:val="3D3D3D"/>
          <w:sz w:val="26"/>
          <w:szCs w:val="26"/>
          <w:lang w:val="kk-KZ" w:eastAsia="ru-RU"/>
        </w:rPr>
        <w:lastRenderedPageBreak/>
        <w:t xml:space="preserve">  </w:t>
      </w: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3) Информация о наиболее востребованных государственных услугах: Наиболее востребованные государственные  услуги в сфере образования:</w:t>
      </w:r>
    </w:p>
    <w:p w14:paraId="3591875E" w14:textId="77777777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AB47CC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         </w:t>
      </w: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«Прием документов для перевода детей между организациями начального, основного среднего, общего среднего образования»;</w:t>
      </w:r>
    </w:p>
    <w:p w14:paraId="2B02F2BF" w14:textId="77777777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 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образования».</w:t>
      </w:r>
    </w:p>
    <w:p w14:paraId="2B275BCF" w14:textId="77777777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«Прием документов и зачисление детей в дошкольные организации»</w:t>
      </w:r>
    </w:p>
    <w:p w14:paraId="1FF9E68C" w14:textId="77777777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 </w:t>
      </w:r>
    </w:p>
    <w:p w14:paraId="510E543D" w14:textId="77777777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563021">
        <w:rPr>
          <w:rFonts w:ascii="Noto Serif" w:eastAsia="Times New Roman" w:hAnsi="Noto Serif" w:cs="Noto Serif"/>
          <w:b/>
          <w:bCs/>
          <w:color w:val="3D3D3D"/>
          <w:sz w:val="26"/>
          <w:szCs w:val="26"/>
          <w:lang w:val="kk-KZ" w:eastAsia="ru-RU"/>
        </w:rPr>
        <w:t>         2. Работа с услугополучателями:</w:t>
      </w: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 </w:t>
      </w:r>
    </w:p>
    <w:p w14:paraId="2DC277A9" w14:textId="77777777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         1) Сведения об источниках и местах доступа к информации о порядке оказания государственных услуг.</w:t>
      </w:r>
    </w:p>
    <w:p w14:paraId="18755D86" w14:textId="0CF95597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         Вся необходимая информация для услугополучателей размещенна на официальном интернет ресурсе  </w:t>
      </w:r>
      <w:hyperlink r:id="rId7" w:history="1">
        <w:r w:rsidR="0080397E" w:rsidRPr="00563021">
          <w:rPr>
            <w:rStyle w:val="a3"/>
            <w:rFonts w:ascii="Arial" w:eastAsia="Times New Roman" w:hAnsi="Arial" w:cs="Arial"/>
            <w:sz w:val="28"/>
            <w:szCs w:val="28"/>
            <w:lang w:val="kk-KZ"/>
          </w:rPr>
          <w:t>http://</w:t>
        </w:r>
        <w:proofErr w:type="spellStart"/>
        <w:r w:rsidR="0080397E" w:rsidRPr="00563021">
          <w:rPr>
            <w:rStyle w:val="a3"/>
            <w:rFonts w:ascii="Arial" w:eastAsia="Times New Roman" w:hAnsi="Arial" w:cs="Arial"/>
            <w:sz w:val="28"/>
            <w:szCs w:val="28"/>
            <w:lang w:val="en-US"/>
          </w:rPr>
          <w:t>toganas</w:t>
        </w:r>
        <w:proofErr w:type="spellEnd"/>
        <w:r w:rsidR="0080397E" w:rsidRPr="00563021">
          <w:rPr>
            <w:rStyle w:val="a3"/>
            <w:rFonts w:ascii="Arial" w:eastAsia="Times New Roman" w:hAnsi="Arial" w:cs="Arial"/>
            <w:sz w:val="28"/>
            <w:szCs w:val="28"/>
            <w:lang w:val="kk-KZ"/>
          </w:rPr>
          <w:t>-egin-akm.edu.kz/cp</w:t>
        </w:r>
      </w:hyperlink>
      <w:r w:rsidR="0080397E" w:rsidRPr="00563021">
        <w:rPr>
          <w:rStyle w:val="a3"/>
          <w:rFonts w:ascii="Arial" w:eastAsia="Times New Roman" w:hAnsi="Arial" w:cs="Arial"/>
          <w:sz w:val="28"/>
          <w:szCs w:val="28"/>
        </w:rPr>
        <w:t xml:space="preserve"> </w:t>
      </w:r>
      <w:r w:rsidRPr="00563021">
        <w:rPr>
          <w:rFonts w:ascii="Noto Serif" w:eastAsia="Times New Roman" w:hAnsi="Noto Serif" w:cs="Noto Serif"/>
          <w:color w:val="3D3D3D"/>
          <w:sz w:val="28"/>
          <w:szCs w:val="28"/>
          <w:lang w:val="kk-KZ" w:eastAsia="ru-RU"/>
        </w:rPr>
        <w:t>школы</w:t>
      </w: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 xml:space="preserve"> в разделе «Государственные услуги» размещены стандарты и правила оказания государственных услуг. Также в школе на информационном стенде размещены стандарты и правила государственных услуг. Функционирует уголок самообслуживания.</w:t>
      </w:r>
    </w:p>
    <w:p w14:paraId="699189F6" w14:textId="77777777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         2) Информация о публичных обсуждениях проектов подзаконных нормативных правовых актов, определяющих порядок оказания государственных услуг.</w:t>
      </w:r>
    </w:p>
    <w:p w14:paraId="6BBA57C6" w14:textId="08E6E6CE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   3) Мероприятия направленные на обеспечение прозрачности процесса оказания государственных услуг (разъяснительные работы, семинары, встречи,  </w:t>
      </w:r>
    </w:p>
    <w:p w14:paraId="66C63DEA" w14:textId="39B2BB6C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За 202</w:t>
      </w:r>
      <w:r w:rsidR="00EC4F0F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4</w:t>
      </w: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 xml:space="preserve"> год в социальных сетях было опубликовано </w:t>
      </w:r>
      <w:r w:rsidR="00EC4F0F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2</w:t>
      </w: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 xml:space="preserve"> статьи, проведено 1 круглый стол. На постоянной основе проводится работа по информированию населения о порядке предоставления государственных услуг посредством, интернет – ресурсов услугодателей.</w:t>
      </w:r>
    </w:p>
    <w:p w14:paraId="5E4224EE" w14:textId="77777777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563021">
        <w:rPr>
          <w:rFonts w:ascii="Noto Serif" w:eastAsia="Times New Roman" w:hAnsi="Noto Serif" w:cs="Noto Serif"/>
          <w:b/>
          <w:bCs/>
          <w:color w:val="3D3D3D"/>
          <w:sz w:val="26"/>
          <w:szCs w:val="26"/>
          <w:lang w:val="kk-KZ" w:eastAsia="ru-RU"/>
        </w:rPr>
        <w:t>         3. Деятельность по совершенствованию процессов оказания государственных услуг.</w:t>
      </w: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 </w:t>
      </w:r>
    </w:p>
    <w:p w14:paraId="2A8FA005" w14:textId="77777777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lastRenderedPageBreak/>
        <w:t>         1)  Результаты оптимизации и автоматизации процессов оказания государственных услуг.</w:t>
      </w:r>
    </w:p>
    <w:p w14:paraId="62FAA652" w14:textId="77777777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      В целях снижение коррупционных рисков и повышения качества оказания государственных услуг все дошкольные  средние, специальные организации образовании в области работают в единой информационной системе Аkmola.kz. В системе реализуются 2 автоматизированные государственные  услуги.</w:t>
      </w:r>
    </w:p>
    <w:p w14:paraId="44CB9512" w14:textId="6FC1B7CB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 xml:space="preserve">Так же с 2020 года во всех организациях образования функционирует система Министерства образования и науки Республики Казахстан АРМ ГУ МОН  РК, в которой доступны </w:t>
      </w:r>
      <w:r w:rsidR="009674A6"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 xml:space="preserve">0 </w:t>
      </w: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государственных услуг.</w:t>
      </w:r>
    </w:p>
    <w:p w14:paraId="5122A1FD" w14:textId="77777777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         2) Мероприятия направленные на повышение квалификации сотрудников в сфере оказания государственных услуг.</w:t>
      </w:r>
    </w:p>
    <w:p w14:paraId="38AD4792" w14:textId="35C58CA0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 xml:space="preserve">         В сфере образования государственные услуги оказывают </w:t>
      </w:r>
      <w:r w:rsidR="00B26FA2"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 xml:space="preserve">2 </w:t>
      </w: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сотрудник</w:t>
      </w:r>
      <w:r w:rsidR="00B26FA2"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ов</w:t>
      </w: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, которые обеспечены необходимой компьютерной техникой.</w:t>
      </w:r>
    </w:p>
    <w:p w14:paraId="6A9F6BA7" w14:textId="77777777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 </w:t>
      </w:r>
    </w:p>
    <w:p w14:paraId="00F1C7AE" w14:textId="77777777" w:rsidR="00E969B7" w:rsidRPr="00AB47CC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AB47CC">
        <w:rPr>
          <w:rFonts w:ascii="Noto Serif" w:eastAsia="Times New Roman" w:hAnsi="Noto Serif" w:cs="Noto Serif"/>
          <w:b/>
          <w:bCs/>
          <w:color w:val="3D3D3D"/>
          <w:sz w:val="26"/>
          <w:szCs w:val="26"/>
          <w:lang w:val="kk-KZ" w:eastAsia="ru-RU"/>
        </w:rPr>
        <w:t>4. Контроль за качеством оказания государственных услуг.</w:t>
      </w:r>
    </w:p>
    <w:p w14:paraId="568601CD" w14:textId="77777777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1) Информация о жалобах услугополучателей по вопросам оказания государственных услуг.</w:t>
      </w:r>
    </w:p>
    <w:p w14:paraId="6DFFFA06" w14:textId="3464E3FA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За 202</w:t>
      </w:r>
      <w:r w:rsidR="00EC4F0F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4</w:t>
      </w: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 xml:space="preserve"> год жалоб о предоставлении государственных услуг не поступало.</w:t>
      </w:r>
    </w:p>
    <w:p w14:paraId="1027BAB5" w14:textId="77777777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         2)Результаты внутреннего контроля за качеством оказания государственных услуг.</w:t>
      </w:r>
    </w:p>
    <w:p w14:paraId="5F32756A" w14:textId="77777777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         Согласно утвержденного Плана контрольных мероприятий по вопросу соблюдения законодательства Республики Казахстан в сфере государственных услуг проведены контрольные мероприятия. При проведении контрольных мероприятий нарушений сроков оказания государственных услуг и необоснованных отказов не установлено.</w:t>
      </w:r>
    </w:p>
    <w:p w14:paraId="2DCF3E2C" w14:textId="77777777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AB47CC">
        <w:rPr>
          <w:rFonts w:ascii="Noto Serif" w:eastAsia="Times New Roman" w:hAnsi="Noto Serif" w:cs="Noto Serif"/>
          <w:i/>
          <w:iCs/>
          <w:color w:val="3D3D3D"/>
          <w:sz w:val="26"/>
          <w:szCs w:val="26"/>
          <w:lang w:val="kk-KZ" w:eastAsia="ru-RU"/>
        </w:rPr>
        <w:t xml:space="preserve">         </w:t>
      </w: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3) Результаты общественного мониторинга качества оказания государственных услуг.</w:t>
      </w:r>
    </w:p>
    <w:p w14:paraId="0290EF96" w14:textId="6D854DCF" w:rsidR="00E969B7" w:rsidRPr="00AB47CC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         Согласно результатам общественного мониторинга, за качеством оказания государственных услуг в 202</w:t>
      </w:r>
      <w:r w:rsidR="00EC4F0F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4</w:t>
      </w: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 xml:space="preserve"> году нарушений сроков оказания государственной услуги не выявлено</w:t>
      </w:r>
      <w:r w:rsidRPr="00AB47CC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 xml:space="preserve">. </w:t>
      </w:r>
      <w:r w:rsidRPr="00AB47CC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lastRenderedPageBreak/>
        <w:t>Принимаются меры по недопущению нарушений государственных услуг.</w:t>
      </w:r>
    </w:p>
    <w:p w14:paraId="0D43F98E" w14:textId="77777777" w:rsidR="00E969B7" w:rsidRPr="00AB47CC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AB47CC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         </w:t>
      </w:r>
      <w:r w:rsidRPr="00AB47CC">
        <w:rPr>
          <w:rFonts w:ascii="Noto Serif" w:eastAsia="Times New Roman" w:hAnsi="Noto Serif" w:cs="Noto Serif"/>
          <w:b/>
          <w:bCs/>
          <w:color w:val="3D3D3D"/>
          <w:sz w:val="26"/>
          <w:szCs w:val="26"/>
          <w:lang w:val="kk-KZ" w:eastAsia="ru-RU"/>
        </w:rPr>
        <w:t>5. Перспективы дальнейшей эффективности и повышения удовлетворенности услугополучателей качеством оказания государственных услуг.</w:t>
      </w:r>
    </w:p>
    <w:p w14:paraId="03C96893" w14:textId="0D3B7BE1" w:rsidR="00E969B7" w:rsidRPr="00AB47CC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AB47CC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         В целях повышения удовлетворенности услугополучателей и повышения качества оказания государственных услуг на 202</w:t>
      </w:r>
      <w:r w:rsidR="009674A6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3</w:t>
      </w:r>
      <w:r w:rsidRPr="00AB47CC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 xml:space="preserve"> год утвержден план контрольных мероприятий по вопросу соблюдения законодательства РК.</w:t>
      </w:r>
    </w:p>
    <w:p w14:paraId="60BD8B69" w14:textId="5B9A1B57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         В 202</w:t>
      </w:r>
      <w:r w:rsidR="00EC4F0F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5</w:t>
      </w: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 xml:space="preserve"> году  в </w:t>
      </w:r>
      <w:r w:rsidR="00B26FA2"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 xml:space="preserve">КГУ "Основная  средняя школа села </w:t>
      </w:r>
      <w:r w:rsidR="00563021"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Тоганас</w:t>
      </w:r>
      <w:r w:rsidR="00B26FA2"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 xml:space="preserve"> отдела образования по Егиндыкольскому району управления образования Акмолинской области".   </w:t>
      </w:r>
      <w:r w:rsidRPr="00563021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будет продолжена работа по обеспечению физических и юридических лиц доступными и качественными государственными услугами.</w:t>
      </w:r>
    </w:p>
    <w:p w14:paraId="3780F54C" w14:textId="694F3202" w:rsidR="00563021" w:rsidRDefault="00563021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</w:p>
    <w:p w14:paraId="1E3E68EB" w14:textId="77777777" w:rsidR="00563021" w:rsidRPr="00AB47CC" w:rsidRDefault="00563021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</w:p>
    <w:p w14:paraId="629A18AE" w14:textId="003496CF" w:rsidR="00E969B7" w:rsidRPr="00AB47CC" w:rsidRDefault="00EC4F0F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>
        <w:rPr>
          <w:rFonts w:ascii="Noto Serif" w:eastAsia="Times New Roman" w:hAnsi="Noto Serif" w:cs="Noto Serif"/>
          <w:b/>
          <w:bCs/>
          <w:color w:val="3D3D3D"/>
          <w:sz w:val="26"/>
          <w:szCs w:val="26"/>
          <w:lang w:val="kk-KZ" w:eastAsia="ru-RU"/>
        </w:rPr>
        <w:t>Д</w:t>
      </w:r>
      <w:r w:rsidR="00E969B7" w:rsidRPr="00AB47CC">
        <w:rPr>
          <w:rFonts w:ascii="Noto Serif" w:eastAsia="Times New Roman" w:hAnsi="Noto Serif" w:cs="Noto Serif"/>
          <w:b/>
          <w:bCs/>
          <w:color w:val="3D3D3D"/>
          <w:sz w:val="26"/>
          <w:szCs w:val="26"/>
          <w:lang w:val="kk-KZ" w:eastAsia="ru-RU"/>
        </w:rPr>
        <w:t>иректор школы       </w:t>
      </w:r>
      <w:r>
        <w:rPr>
          <w:rFonts w:ascii="Noto Serif" w:eastAsia="Times New Roman" w:hAnsi="Noto Serif" w:cs="Noto Serif"/>
          <w:b/>
          <w:bCs/>
          <w:color w:val="3D3D3D"/>
          <w:sz w:val="26"/>
          <w:szCs w:val="26"/>
          <w:lang w:val="kk-KZ" w:eastAsia="ru-RU"/>
        </w:rPr>
        <w:t xml:space="preserve">                </w:t>
      </w:r>
      <w:r w:rsidR="00E969B7" w:rsidRPr="00AB47CC">
        <w:rPr>
          <w:rFonts w:ascii="Noto Serif" w:eastAsia="Times New Roman" w:hAnsi="Noto Serif" w:cs="Noto Serif"/>
          <w:b/>
          <w:bCs/>
          <w:color w:val="3D3D3D"/>
          <w:sz w:val="26"/>
          <w:szCs w:val="26"/>
          <w:lang w:val="kk-KZ" w:eastAsia="ru-RU"/>
        </w:rPr>
        <w:t>                                     </w:t>
      </w:r>
      <w:r w:rsidR="00563021">
        <w:rPr>
          <w:rFonts w:ascii="Noto Serif" w:eastAsia="Times New Roman" w:hAnsi="Noto Serif" w:cs="Noto Serif"/>
          <w:b/>
          <w:bCs/>
          <w:color w:val="3D3D3D"/>
          <w:sz w:val="26"/>
          <w:szCs w:val="26"/>
          <w:lang w:val="kk-KZ" w:eastAsia="ru-RU"/>
        </w:rPr>
        <w:t>Т.К Бокишев</w:t>
      </w:r>
      <w:r w:rsidR="00B26FA2" w:rsidRPr="00AB47CC">
        <w:rPr>
          <w:rFonts w:ascii="Noto Serif" w:eastAsia="Times New Roman" w:hAnsi="Noto Serif" w:cs="Noto Serif"/>
          <w:b/>
          <w:bCs/>
          <w:color w:val="3D3D3D"/>
          <w:sz w:val="26"/>
          <w:szCs w:val="26"/>
          <w:lang w:val="kk-KZ" w:eastAsia="ru-RU"/>
        </w:rPr>
        <w:t xml:space="preserve"> </w:t>
      </w:r>
    </w:p>
    <w:p w14:paraId="4CB1C6D8" w14:textId="77777777" w:rsidR="00E969B7" w:rsidRPr="00AB47CC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AB47CC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 </w:t>
      </w:r>
    </w:p>
    <w:p w14:paraId="5B261B11" w14:textId="77777777" w:rsidR="00E969B7" w:rsidRPr="00AB47CC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AB47CC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 </w:t>
      </w:r>
    </w:p>
    <w:p w14:paraId="5FE949C5" w14:textId="77777777" w:rsidR="00E969B7" w:rsidRPr="00AB47CC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AB47CC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 </w:t>
      </w:r>
    </w:p>
    <w:p w14:paraId="13BFE84E" w14:textId="498EF6D9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Noto Serif"/>
          <w:color w:val="3D3D3D"/>
          <w:sz w:val="20"/>
          <w:szCs w:val="20"/>
          <w:lang w:val="kk-KZ" w:eastAsia="ru-RU"/>
        </w:rPr>
      </w:pPr>
      <w:r w:rsidRPr="00563021">
        <w:rPr>
          <w:rFonts w:ascii="Noto Serif" w:eastAsia="Times New Roman" w:hAnsi="Noto Serif" w:cs="Noto Serif"/>
          <w:i/>
          <w:iCs/>
          <w:color w:val="3D3D3D"/>
          <w:sz w:val="20"/>
          <w:szCs w:val="20"/>
          <w:lang w:val="kk-KZ" w:eastAsia="ru-RU"/>
        </w:rPr>
        <w:t xml:space="preserve">Исп. </w:t>
      </w:r>
      <w:r w:rsidR="00563021" w:rsidRPr="00563021">
        <w:rPr>
          <w:rFonts w:ascii="Noto Serif" w:eastAsia="Times New Roman" w:hAnsi="Noto Serif" w:cs="Noto Serif"/>
          <w:i/>
          <w:iCs/>
          <w:color w:val="3D3D3D"/>
          <w:sz w:val="20"/>
          <w:szCs w:val="20"/>
          <w:lang w:val="kk-KZ" w:eastAsia="ru-RU"/>
        </w:rPr>
        <w:t>Алпыс А.</w:t>
      </w:r>
      <w:r w:rsidR="00563021" w:rsidRPr="00563021">
        <w:rPr>
          <w:rFonts w:ascii="Cambria" w:eastAsia="Times New Roman" w:hAnsi="Cambria" w:cs="Noto Serif"/>
          <w:i/>
          <w:iCs/>
          <w:color w:val="3D3D3D"/>
          <w:sz w:val="20"/>
          <w:szCs w:val="20"/>
          <w:lang w:val="kk-KZ" w:eastAsia="ru-RU"/>
        </w:rPr>
        <w:t>Қ</w:t>
      </w:r>
    </w:p>
    <w:p w14:paraId="443FB4BA" w14:textId="317338CC" w:rsidR="00E969B7" w:rsidRPr="00563021" w:rsidRDefault="00E969B7" w:rsidP="00E969B7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Noto Serif"/>
          <w:color w:val="3D3D3D"/>
          <w:sz w:val="20"/>
          <w:szCs w:val="20"/>
          <w:lang w:val="kk-KZ" w:eastAsia="ru-RU"/>
        </w:rPr>
      </w:pPr>
      <w:r w:rsidRPr="00563021">
        <w:rPr>
          <w:rFonts w:ascii="Noto Serif" w:eastAsia="Times New Roman" w:hAnsi="Noto Serif" w:cs="Noto Serif"/>
          <w:i/>
          <w:iCs/>
          <w:color w:val="3D3D3D"/>
          <w:sz w:val="20"/>
          <w:szCs w:val="20"/>
          <w:lang w:val="kk-KZ" w:eastAsia="ru-RU"/>
        </w:rPr>
        <w:t>Тел. 8(716</w:t>
      </w:r>
      <w:r w:rsidR="00B26FA2" w:rsidRPr="00563021">
        <w:rPr>
          <w:rFonts w:ascii="Noto Serif" w:eastAsia="Times New Roman" w:hAnsi="Noto Serif" w:cs="Noto Serif"/>
          <w:i/>
          <w:iCs/>
          <w:color w:val="3D3D3D"/>
          <w:sz w:val="20"/>
          <w:szCs w:val="20"/>
          <w:lang w:val="kk-KZ" w:eastAsia="ru-RU"/>
        </w:rPr>
        <w:t xml:space="preserve">42) </w:t>
      </w:r>
      <w:r w:rsidR="00563021">
        <w:rPr>
          <w:rFonts w:ascii="Noto Serif" w:eastAsia="Times New Roman" w:hAnsi="Noto Serif" w:cs="Noto Serif"/>
          <w:i/>
          <w:iCs/>
          <w:color w:val="3D3D3D"/>
          <w:sz w:val="20"/>
          <w:szCs w:val="20"/>
          <w:lang w:val="kk-KZ" w:eastAsia="ru-RU"/>
        </w:rPr>
        <w:t>3-11-43</w:t>
      </w:r>
    </w:p>
    <w:p w14:paraId="5B052CD8" w14:textId="77777777" w:rsidR="00E969B7" w:rsidRPr="00AB47CC" w:rsidRDefault="00E969B7" w:rsidP="00E969B7">
      <w:pPr>
        <w:shd w:val="clear" w:color="auto" w:fill="FFFFFF"/>
        <w:spacing w:line="240" w:lineRule="auto"/>
        <w:jc w:val="both"/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</w:pPr>
      <w:r w:rsidRPr="00AB47CC">
        <w:rPr>
          <w:rFonts w:ascii="Noto Serif" w:eastAsia="Times New Roman" w:hAnsi="Noto Serif" w:cs="Noto Serif"/>
          <w:color w:val="3D3D3D"/>
          <w:sz w:val="26"/>
          <w:szCs w:val="26"/>
          <w:lang w:val="kk-KZ" w:eastAsia="ru-RU"/>
        </w:rPr>
        <w:t> </w:t>
      </w:r>
    </w:p>
    <w:p w14:paraId="7DB070AB" w14:textId="77777777" w:rsidR="004010A3" w:rsidRDefault="004010A3"/>
    <w:sectPr w:rsidR="004010A3" w:rsidSect="008B792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E98"/>
    <w:multiLevelType w:val="multilevel"/>
    <w:tmpl w:val="DA1C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43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AB"/>
    <w:rsid w:val="002A1792"/>
    <w:rsid w:val="002E3775"/>
    <w:rsid w:val="004010A3"/>
    <w:rsid w:val="00553CE7"/>
    <w:rsid w:val="00563021"/>
    <w:rsid w:val="0080397E"/>
    <w:rsid w:val="008B792B"/>
    <w:rsid w:val="009674A6"/>
    <w:rsid w:val="00A83C4A"/>
    <w:rsid w:val="00AB47CC"/>
    <w:rsid w:val="00B26FA2"/>
    <w:rsid w:val="00CA7115"/>
    <w:rsid w:val="00DE37AB"/>
    <w:rsid w:val="00E969B7"/>
    <w:rsid w:val="00EC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A3FE"/>
  <w15:chartTrackingRefBased/>
  <w15:docId w15:val="{662CAD02-2E7D-469C-88E5-53A3E857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F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53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Unresolved Mention"/>
    <w:basedOn w:val="a0"/>
    <w:uiPriority w:val="99"/>
    <w:semiHidden/>
    <w:unhideWhenUsed/>
    <w:rsid w:val="00803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545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79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ganas-egin-akm.edu.kz/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формате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B7A1-4C2B-8B5C-B837E36381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формате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A1-4C2B-8B5C-B837E36381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формате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7A1-4C2B-8B5C-B837E36381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80424688"/>
        <c:axId val="1580421360"/>
      </c:barChart>
      <c:catAx>
        <c:axId val="1580424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0421360"/>
        <c:crosses val="autoZero"/>
        <c:auto val="1"/>
        <c:lblAlgn val="ctr"/>
        <c:lblOffset val="100"/>
        <c:noMultiLvlLbl val="0"/>
      </c:catAx>
      <c:valAx>
        <c:axId val="1580421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0424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428550597841949E-2"/>
          <c:y val="5.1643192488262914E-2"/>
          <c:w val="0.9190529308836396"/>
          <c:h val="0.628904291893090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Көрсетілетін қызметті берушінің кеңсесі арқылы</c:v>
                </c:pt>
                <c:pt idx="1">
                  <c:v> Электрондық нұсқада</c:v>
                </c:pt>
                <c:pt idx="2">
                  <c:v>қағаз  түрінде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D3D5-4376-8054-8BB7D00EA7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Көрсетілетін қызметті берушінің кеңсесі арқылы</c:v>
                </c:pt>
                <c:pt idx="1">
                  <c:v> Электрондық нұсқада</c:v>
                </c:pt>
                <c:pt idx="2">
                  <c:v>қағаз  түрінде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D5-4376-8054-8BB7D00EA7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Көрсетілетін қызметті берушінің кеңсесі арқылы</c:v>
                </c:pt>
                <c:pt idx="1">
                  <c:v> Электрондық нұсқада</c:v>
                </c:pt>
                <c:pt idx="2">
                  <c:v>қағаз  түрінде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D3D5-4376-8054-8BB7D00EA7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5742992"/>
        <c:axId val="1495755472"/>
      </c:barChart>
      <c:catAx>
        <c:axId val="149574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5755472"/>
        <c:crosses val="autoZero"/>
        <c:auto val="1"/>
        <c:lblAlgn val="ctr"/>
        <c:lblOffset val="100"/>
        <c:noMultiLvlLbl val="0"/>
      </c:catAx>
      <c:valAx>
        <c:axId val="1495755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574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324347477398656"/>
          <c:y val="0.8735114360704912"/>
          <c:w val="0.25351305045202682"/>
          <c:h val="3.52187226596675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ARYSTAN IT GROUP</cp:lastModifiedBy>
  <cp:revision>2</cp:revision>
  <dcterms:created xsi:type="dcterms:W3CDTF">2025-02-27T10:23:00Z</dcterms:created>
  <dcterms:modified xsi:type="dcterms:W3CDTF">2025-02-27T10:23:00Z</dcterms:modified>
</cp:coreProperties>
</file>